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21137" w14:textId="77777777" w:rsidR="004236A8" w:rsidRDefault="000A5447" w:rsidP="000A5447">
      <w:pPr>
        <w:jc w:val="center"/>
        <w:rPr>
          <w:b/>
        </w:rPr>
      </w:pPr>
      <w:r w:rsidRPr="000A5447">
        <w:rPr>
          <w:b/>
        </w:rPr>
        <w:t>CIDARI MULTI ACADEMY TRUST</w:t>
      </w:r>
    </w:p>
    <w:p w14:paraId="26EB3F80" w14:textId="77777777" w:rsidR="000A5447" w:rsidRDefault="000A5447" w:rsidP="000A5447">
      <w:pPr>
        <w:jc w:val="center"/>
        <w:rPr>
          <w:b/>
        </w:rPr>
      </w:pPr>
    </w:p>
    <w:p w14:paraId="29EFE725" w14:textId="415BEB80" w:rsidR="000A5447" w:rsidRDefault="00A62ABD" w:rsidP="000A5447">
      <w:pPr>
        <w:jc w:val="center"/>
        <w:rPr>
          <w:b/>
        </w:rPr>
      </w:pPr>
      <w:r>
        <w:rPr>
          <w:b/>
        </w:rPr>
        <w:t>[INSERT ACADEMY NAME]</w:t>
      </w:r>
    </w:p>
    <w:p w14:paraId="73834184" w14:textId="77777777" w:rsidR="0063517B" w:rsidRDefault="0063517B" w:rsidP="000A5447">
      <w:pPr>
        <w:jc w:val="center"/>
        <w:rPr>
          <w:b/>
        </w:rPr>
      </w:pPr>
    </w:p>
    <w:p w14:paraId="0D75654F" w14:textId="77777777" w:rsidR="00EA5F1D" w:rsidRDefault="000A5447" w:rsidP="0063517B">
      <w:pPr>
        <w:jc w:val="center"/>
        <w:rPr>
          <w:b/>
        </w:rPr>
      </w:pPr>
      <w:r>
        <w:rPr>
          <w:b/>
        </w:rPr>
        <w:t xml:space="preserve">ELIGIBILITY TO SERVE ON THE </w:t>
      </w:r>
      <w:r w:rsidR="0063517B">
        <w:rPr>
          <w:b/>
        </w:rPr>
        <w:t>LOCAL GOVERNING BODY</w:t>
      </w:r>
    </w:p>
    <w:p w14:paraId="6BBC4104" w14:textId="77777777" w:rsidR="0063517B" w:rsidRDefault="0063517B" w:rsidP="0063517B">
      <w:pPr>
        <w:jc w:val="center"/>
        <w:rPr>
          <w:b/>
        </w:rPr>
      </w:pPr>
    </w:p>
    <w:p w14:paraId="301734EF" w14:textId="77777777" w:rsidR="0063517B" w:rsidRDefault="0063517B" w:rsidP="0063517B">
      <w:pPr>
        <w:jc w:val="center"/>
        <w:rPr>
          <w:b/>
        </w:rPr>
      </w:pPr>
    </w:p>
    <w:p w14:paraId="05567FAE" w14:textId="77777777" w:rsidR="000A5447" w:rsidRDefault="000A5447" w:rsidP="000A5447">
      <w:pPr>
        <w:rPr>
          <w:b/>
        </w:rPr>
      </w:pPr>
    </w:p>
    <w:p w14:paraId="626CFB4B" w14:textId="77777777" w:rsidR="00EA5F1D" w:rsidRDefault="000A5447" w:rsidP="000A5447">
      <w:r>
        <w:t>I………………………………………………………………</w:t>
      </w:r>
      <w:r w:rsidR="00EA5F1D">
        <w:t xml:space="preserve"> of ……………………………………………………………………………………. </w:t>
      </w:r>
    </w:p>
    <w:p w14:paraId="09F15839" w14:textId="77777777" w:rsidR="00EA5F1D" w:rsidRDefault="00EA5F1D" w:rsidP="000A5447"/>
    <w:p w14:paraId="0AD22C5F" w14:textId="46E22B84" w:rsidR="000A5447" w:rsidRDefault="00EA5F1D" w:rsidP="000A5447">
      <w:r>
        <w:t>b</w:t>
      </w:r>
      <w:r w:rsidR="00725D28">
        <w:t>eing</w:t>
      </w:r>
      <w:r w:rsidR="000A5447">
        <w:t xml:space="preserve"> </w:t>
      </w:r>
      <w:r w:rsidR="00725D28">
        <w:t>a</w:t>
      </w:r>
      <w:r w:rsidR="000A5447">
        <w:t xml:space="preserve"> </w:t>
      </w:r>
      <w:r w:rsidR="00725D28">
        <w:t>Member of the</w:t>
      </w:r>
      <w:r w:rsidR="000A5447">
        <w:t xml:space="preserve"> </w:t>
      </w:r>
      <w:r w:rsidR="0063517B">
        <w:t xml:space="preserve">Local Governing Body of </w:t>
      </w:r>
      <w:r w:rsidR="00A62ABD">
        <w:t>[INSERT ACADEMY NAME]</w:t>
      </w:r>
      <w:r w:rsidR="0063517B">
        <w:t xml:space="preserve"> </w:t>
      </w:r>
      <w:r w:rsidR="000A5447">
        <w:t>of the Cidari Multi Academy Trust:</w:t>
      </w:r>
    </w:p>
    <w:p w14:paraId="3BFCEBB0" w14:textId="77777777" w:rsidR="000A5447" w:rsidRDefault="000A5447" w:rsidP="000A5447"/>
    <w:p w14:paraId="70EA9B19" w14:textId="77777777" w:rsidR="00EA5F1D" w:rsidRDefault="00EA5F1D" w:rsidP="000A5447"/>
    <w:p w14:paraId="734CF7F4" w14:textId="77777777" w:rsidR="00725D28" w:rsidRDefault="00EA5F1D" w:rsidP="00A62ABD">
      <w:pPr>
        <w:pStyle w:val="ListParagraph"/>
        <w:numPr>
          <w:ilvl w:val="0"/>
          <w:numId w:val="1"/>
        </w:numPr>
      </w:pPr>
      <w:r>
        <w:t>I</w:t>
      </w:r>
      <w:r w:rsidR="00684BE3">
        <w:t xml:space="preserve"> d</w:t>
      </w:r>
      <w:r w:rsidR="000A5447">
        <w:t>eclare that I am eligible to serve</w:t>
      </w:r>
      <w:r w:rsidR="00725D28">
        <w:t xml:space="preserve"> as a </w:t>
      </w:r>
      <w:r w:rsidR="0063517B">
        <w:t>Governor of the Local Governing Body of the Academy.</w:t>
      </w:r>
    </w:p>
    <w:p w14:paraId="6AD13ECE" w14:textId="77777777" w:rsidR="00EA5F1D" w:rsidRDefault="00EA5F1D" w:rsidP="00725D28"/>
    <w:p w14:paraId="786345B7" w14:textId="77777777" w:rsidR="0063517B" w:rsidRDefault="0063517B" w:rsidP="00725D28"/>
    <w:p w14:paraId="13767871" w14:textId="77777777" w:rsidR="00725D28" w:rsidRPr="00725D28" w:rsidRDefault="00725D28" w:rsidP="00725D28">
      <w:pPr>
        <w:pStyle w:val="ListParagraph"/>
        <w:numPr>
          <w:ilvl w:val="0"/>
          <w:numId w:val="1"/>
        </w:numPr>
        <w:rPr>
          <w:b/>
        </w:rPr>
      </w:pPr>
      <w:r>
        <w:t xml:space="preserve">I also confirm that to the best of my knowledge there are no restrictions on my membership in relation to paragraphs </w:t>
      </w:r>
      <w:r w:rsidR="0063517B">
        <w:t>4.6</w:t>
      </w:r>
      <w:r>
        <w:t xml:space="preserve"> of the </w:t>
      </w:r>
      <w:r w:rsidR="0063517B">
        <w:t>Scheme of Delegation</w:t>
      </w:r>
      <w:r w:rsidR="00F51F52">
        <w:t xml:space="preserve"> </w:t>
      </w:r>
      <w:r>
        <w:t xml:space="preserve">(see overleaf) and that I will notify the Clerk to the </w:t>
      </w:r>
      <w:r w:rsidR="0063517B">
        <w:t>Local Governing Body</w:t>
      </w:r>
      <w:r>
        <w:t xml:space="preserve"> (the Clerk) in writing if at any time I become ineligible to hold such office at any time.</w:t>
      </w:r>
    </w:p>
    <w:p w14:paraId="42F73D60" w14:textId="77777777" w:rsidR="00725D28" w:rsidRDefault="00725D28" w:rsidP="00725D28">
      <w:pPr>
        <w:rPr>
          <w:b/>
        </w:rPr>
      </w:pPr>
    </w:p>
    <w:p w14:paraId="21FA59CD" w14:textId="77777777" w:rsidR="00EA5F1D" w:rsidRDefault="00EA5F1D" w:rsidP="00725D28">
      <w:pPr>
        <w:rPr>
          <w:b/>
        </w:rPr>
      </w:pPr>
    </w:p>
    <w:p w14:paraId="1C53E3B8" w14:textId="77777777" w:rsidR="00EA5F1D" w:rsidRPr="00EA5F1D" w:rsidRDefault="00725D28" w:rsidP="00EA5F1D">
      <w:pPr>
        <w:pStyle w:val="ListParagraph"/>
        <w:numPr>
          <w:ilvl w:val="0"/>
          <w:numId w:val="1"/>
        </w:numPr>
        <w:rPr>
          <w:b/>
        </w:rPr>
      </w:pPr>
      <w:r>
        <w:t xml:space="preserve">As a member of the </w:t>
      </w:r>
      <w:r w:rsidR="0063517B">
        <w:t>Local Governing Body</w:t>
      </w:r>
      <w:r>
        <w:t xml:space="preserve"> I agree to observe and abide by </w:t>
      </w:r>
      <w:r w:rsidR="0063517B">
        <w:t xml:space="preserve">the </w:t>
      </w:r>
      <w:r w:rsidR="00EA5F1D">
        <w:t>Code of Conduct to the best of my abilities.</w:t>
      </w:r>
    </w:p>
    <w:p w14:paraId="5953BFF1" w14:textId="77777777" w:rsidR="00EA5F1D" w:rsidRDefault="00EA5F1D" w:rsidP="00EA5F1D">
      <w:pPr>
        <w:rPr>
          <w:b/>
        </w:rPr>
      </w:pPr>
    </w:p>
    <w:p w14:paraId="7CF75FEE" w14:textId="77777777" w:rsidR="00EA5F1D" w:rsidRDefault="00EA5F1D" w:rsidP="00EA5F1D">
      <w:pPr>
        <w:rPr>
          <w:b/>
        </w:rPr>
      </w:pPr>
    </w:p>
    <w:p w14:paraId="3928366E" w14:textId="77777777" w:rsidR="00EA5F1D" w:rsidRDefault="00EA5F1D" w:rsidP="00EA5F1D">
      <w:pPr>
        <w:rPr>
          <w:b/>
        </w:rPr>
      </w:pPr>
    </w:p>
    <w:p w14:paraId="56BCF54C" w14:textId="77777777" w:rsidR="00EA5F1D" w:rsidRDefault="00EA5F1D" w:rsidP="00EA5F1D">
      <w:pPr>
        <w:rPr>
          <w:b/>
        </w:rPr>
      </w:pPr>
    </w:p>
    <w:p w14:paraId="2A1B4E8F" w14:textId="77777777" w:rsidR="00EA5F1D" w:rsidRDefault="00EA5F1D" w:rsidP="00EA5F1D">
      <w:pPr>
        <w:rPr>
          <w:b/>
        </w:rPr>
      </w:pPr>
    </w:p>
    <w:p w14:paraId="74A197A4" w14:textId="77777777" w:rsidR="00EA5F1D" w:rsidRDefault="00EA5F1D" w:rsidP="00EA5F1D">
      <w:pPr>
        <w:rPr>
          <w:b/>
        </w:rPr>
      </w:pPr>
    </w:p>
    <w:p w14:paraId="76436AA8" w14:textId="77777777" w:rsidR="00EA5F1D" w:rsidRDefault="00EA5F1D" w:rsidP="00EA5F1D">
      <w:pPr>
        <w:rPr>
          <w:b/>
        </w:rPr>
      </w:pPr>
    </w:p>
    <w:p w14:paraId="135FA772" w14:textId="77777777" w:rsidR="00EA5F1D" w:rsidRDefault="00EA5F1D" w:rsidP="00EA5F1D">
      <w:pPr>
        <w:rPr>
          <w:b/>
        </w:rPr>
      </w:pPr>
    </w:p>
    <w:p w14:paraId="57A76FFE" w14:textId="77777777" w:rsidR="00EA5F1D" w:rsidRDefault="00EA5F1D" w:rsidP="00EA5F1D">
      <w:pPr>
        <w:rPr>
          <w:b/>
        </w:rPr>
      </w:pPr>
    </w:p>
    <w:p w14:paraId="4D804A39" w14:textId="77777777" w:rsidR="00EA5F1D" w:rsidRDefault="00EA5F1D" w:rsidP="00EA5F1D">
      <w:pPr>
        <w:rPr>
          <w:b/>
        </w:rPr>
      </w:pPr>
    </w:p>
    <w:p w14:paraId="4DAC5C93" w14:textId="77777777" w:rsidR="00EA5F1D" w:rsidRDefault="00EA5F1D" w:rsidP="00EA5F1D">
      <w:pPr>
        <w:rPr>
          <w:b/>
        </w:rPr>
      </w:pPr>
    </w:p>
    <w:p w14:paraId="68685482" w14:textId="77777777" w:rsidR="00EA5F1D" w:rsidRDefault="00EA5F1D" w:rsidP="00EA5F1D">
      <w:pPr>
        <w:rPr>
          <w:b/>
        </w:rPr>
      </w:pPr>
      <w:r>
        <w:rPr>
          <w:b/>
        </w:rPr>
        <w:t>Signed……………………………………………………………………………………    Date……………………………………………..</w:t>
      </w:r>
    </w:p>
    <w:p w14:paraId="057EE8A8" w14:textId="77777777" w:rsidR="00EA5F1D" w:rsidRDefault="00EA5F1D" w:rsidP="00EA5F1D">
      <w:pPr>
        <w:rPr>
          <w:b/>
        </w:rPr>
      </w:pPr>
    </w:p>
    <w:p w14:paraId="70B017F2" w14:textId="77777777" w:rsidR="00EA5F1D" w:rsidRDefault="00EA5F1D" w:rsidP="00EA5F1D">
      <w:pPr>
        <w:rPr>
          <w:b/>
        </w:rPr>
      </w:pPr>
    </w:p>
    <w:p w14:paraId="2E93917B" w14:textId="77777777" w:rsidR="00A63D70" w:rsidRDefault="00A63D70" w:rsidP="00EA5F1D">
      <w:pPr>
        <w:rPr>
          <w:b/>
        </w:rPr>
      </w:pPr>
    </w:p>
    <w:p w14:paraId="6E40EB2E" w14:textId="77777777" w:rsidR="00A63D70" w:rsidRDefault="00A63D70" w:rsidP="00EA5F1D">
      <w:pPr>
        <w:rPr>
          <w:b/>
        </w:rPr>
      </w:pPr>
    </w:p>
    <w:p w14:paraId="4B8B3933" w14:textId="77777777" w:rsidR="00A63D70" w:rsidRDefault="00A63D70" w:rsidP="00EA5F1D">
      <w:pPr>
        <w:rPr>
          <w:b/>
        </w:rPr>
      </w:pPr>
    </w:p>
    <w:p w14:paraId="371E2C2D" w14:textId="77777777" w:rsidR="00A63D70" w:rsidRDefault="00A63D70" w:rsidP="00EA5F1D">
      <w:pPr>
        <w:rPr>
          <w:b/>
        </w:rPr>
      </w:pPr>
    </w:p>
    <w:p w14:paraId="1B917B3D" w14:textId="77777777" w:rsidR="00A63D70" w:rsidRDefault="00A63D70" w:rsidP="00EA5F1D">
      <w:pPr>
        <w:rPr>
          <w:b/>
        </w:rPr>
      </w:pPr>
    </w:p>
    <w:p w14:paraId="3731922D" w14:textId="77777777" w:rsidR="00A63D70" w:rsidRDefault="00A63D70" w:rsidP="00EA5F1D">
      <w:pPr>
        <w:rPr>
          <w:b/>
        </w:rPr>
      </w:pPr>
    </w:p>
    <w:p w14:paraId="6DAC3CAB" w14:textId="009F0607" w:rsidR="00A62ABD" w:rsidRDefault="00A62ABD" w:rsidP="00EA5F1D">
      <w:pPr>
        <w:rPr>
          <w:b/>
        </w:rPr>
      </w:pPr>
    </w:p>
    <w:p w14:paraId="4317BC49" w14:textId="77777777" w:rsidR="00A62ABD" w:rsidRDefault="00A62ABD" w:rsidP="00EA5F1D">
      <w:pPr>
        <w:rPr>
          <w:b/>
        </w:rPr>
      </w:pPr>
    </w:p>
    <w:p w14:paraId="1A7AB953" w14:textId="77777777" w:rsidR="00A62ABD" w:rsidRDefault="00A62ABD" w:rsidP="00EA5F1D">
      <w:pPr>
        <w:rPr>
          <w:b/>
        </w:rPr>
      </w:pPr>
    </w:p>
    <w:p w14:paraId="00F7EBB0" w14:textId="77777777" w:rsidR="00A62ABD" w:rsidRDefault="00A62ABD" w:rsidP="00EA5F1D">
      <w:pPr>
        <w:rPr>
          <w:b/>
        </w:rPr>
      </w:pPr>
      <w:bookmarkStart w:id="0" w:name="_GoBack"/>
      <w:bookmarkEnd w:id="0"/>
    </w:p>
    <w:p w14:paraId="03C198F9" w14:textId="77777777" w:rsidR="00A63D70" w:rsidRDefault="00A63D70" w:rsidP="00EA5F1D">
      <w:pPr>
        <w:rPr>
          <w:b/>
        </w:rPr>
      </w:pPr>
    </w:p>
    <w:p w14:paraId="35164D04" w14:textId="77777777" w:rsidR="00A63D70" w:rsidRDefault="00A63D70" w:rsidP="00EA5F1D">
      <w:pPr>
        <w:rPr>
          <w:b/>
        </w:rPr>
      </w:pPr>
    </w:p>
    <w:p w14:paraId="33957403" w14:textId="77777777" w:rsidR="00D862F6" w:rsidRDefault="00D862F6" w:rsidP="00EA5F1D">
      <w:pPr>
        <w:rPr>
          <w:b/>
        </w:rPr>
      </w:pPr>
    </w:p>
    <w:p w14:paraId="07905D9A" w14:textId="77777777" w:rsidR="00A63D70" w:rsidRDefault="00A63D70" w:rsidP="00EA5F1D">
      <w:pPr>
        <w:rPr>
          <w:b/>
        </w:rPr>
      </w:pPr>
      <w:r>
        <w:rPr>
          <w:b/>
        </w:rPr>
        <w:t xml:space="preserve">Over: </w:t>
      </w:r>
      <w:r w:rsidR="00D862F6">
        <w:rPr>
          <w:b/>
        </w:rPr>
        <w:t>E</w:t>
      </w:r>
      <w:r>
        <w:rPr>
          <w:b/>
        </w:rPr>
        <w:t xml:space="preserve">xtract of </w:t>
      </w:r>
      <w:r w:rsidR="0063517B">
        <w:rPr>
          <w:b/>
        </w:rPr>
        <w:t>the Scheme of Delegation Paragraph 4.6</w:t>
      </w:r>
    </w:p>
    <w:p w14:paraId="48638D80" w14:textId="77777777" w:rsidR="0063517B" w:rsidRDefault="0063517B" w:rsidP="00EA5F1D">
      <w:pPr>
        <w:rPr>
          <w:b/>
        </w:rPr>
      </w:pPr>
    </w:p>
    <w:p w14:paraId="2E3835F4" w14:textId="77777777" w:rsidR="0063517B" w:rsidRDefault="0063517B" w:rsidP="00EA5F1D">
      <w:pPr>
        <w:rPr>
          <w:b/>
        </w:rPr>
      </w:pPr>
    </w:p>
    <w:p w14:paraId="3D7A8BEF" w14:textId="77777777" w:rsidR="0063517B" w:rsidRPr="006C14C0" w:rsidRDefault="0063517B" w:rsidP="0063517B">
      <w:pPr>
        <w:pStyle w:val="Heading2"/>
        <w:numPr>
          <w:ilvl w:val="2"/>
          <w:numId w:val="4"/>
        </w:numPr>
        <w:rPr>
          <w:b/>
        </w:rPr>
      </w:pPr>
      <w:r>
        <w:rPr>
          <w:b/>
        </w:rPr>
        <w:t>D</w:t>
      </w:r>
      <w:r w:rsidRPr="006C14C0">
        <w:rPr>
          <w:b/>
        </w:rPr>
        <w:t xml:space="preserve">isqualification of </w:t>
      </w:r>
      <w:r>
        <w:rPr>
          <w:b/>
        </w:rPr>
        <w:t>members of the Local Governing Body</w:t>
      </w:r>
    </w:p>
    <w:p w14:paraId="215735CE" w14:textId="77777777" w:rsidR="0063517B" w:rsidRPr="005D6CF8" w:rsidRDefault="0063517B" w:rsidP="0063517B">
      <w:pPr>
        <w:pStyle w:val="Heading3"/>
        <w:numPr>
          <w:ilvl w:val="2"/>
          <w:numId w:val="5"/>
        </w:numPr>
      </w:pPr>
      <w:r w:rsidRPr="005D6CF8">
        <w:t xml:space="preserve">No person shall be qualified to </w:t>
      </w:r>
      <w:r>
        <w:t xml:space="preserve">serve on the Local </w:t>
      </w:r>
      <w:r w:rsidRPr="005D6CF8">
        <w:t>Govern</w:t>
      </w:r>
      <w:r>
        <w:t>ing Body</w:t>
      </w:r>
      <w:r w:rsidRPr="005D6CF8">
        <w:t xml:space="preserve"> unless </w:t>
      </w:r>
      <w:r>
        <w:t>she/</w:t>
      </w:r>
      <w:r w:rsidRPr="005D6CF8">
        <w:t xml:space="preserve">he is aged 18 or over at the date of his election or appointment.  No current pupil of the Academy shall be </w:t>
      </w:r>
      <w:r>
        <w:t>entitled to serve on the Local Governing Body</w:t>
      </w:r>
      <w:r w:rsidRPr="005D6CF8">
        <w:t>.</w:t>
      </w:r>
    </w:p>
    <w:p w14:paraId="29B7DB7B" w14:textId="77777777" w:rsidR="0063517B" w:rsidRPr="005D6CF8" w:rsidRDefault="0063517B" w:rsidP="0063517B">
      <w:pPr>
        <w:pStyle w:val="Heading3"/>
        <w:numPr>
          <w:ilvl w:val="2"/>
          <w:numId w:val="5"/>
        </w:numPr>
      </w:pPr>
      <w:r w:rsidRPr="005D6CF8">
        <w:t xml:space="preserve">A </w:t>
      </w:r>
      <w:r>
        <w:t xml:space="preserve">person serving on the Local Governing Body </w:t>
      </w:r>
      <w:r w:rsidRPr="005D6CF8">
        <w:t xml:space="preserve">shall cease to hold office if </w:t>
      </w:r>
      <w:r>
        <w:t>she/</w:t>
      </w:r>
      <w:r w:rsidRPr="005D6CF8">
        <w:t>he becomes incapable by reason of mental disorder, illness or injury of managing or administering his own affairs.</w:t>
      </w:r>
    </w:p>
    <w:p w14:paraId="0D6BC7A4" w14:textId="77777777" w:rsidR="0063517B" w:rsidRPr="005D6CF8" w:rsidRDefault="0063517B" w:rsidP="0063517B">
      <w:pPr>
        <w:pStyle w:val="Heading3"/>
        <w:numPr>
          <w:ilvl w:val="2"/>
          <w:numId w:val="5"/>
        </w:numPr>
      </w:pPr>
      <w:r w:rsidRPr="005D6CF8">
        <w:t xml:space="preserve">A  </w:t>
      </w:r>
      <w:r>
        <w:t>person serving on the Local Governing Body</w:t>
      </w:r>
      <w:r w:rsidRPr="005D6CF8">
        <w:t xml:space="preserve"> shall cease to hold office if </w:t>
      </w:r>
      <w:r>
        <w:t>she/</w:t>
      </w:r>
      <w:r w:rsidRPr="005D6CF8">
        <w:t xml:space="preserve">he is absent without the permission of the </w:t>
      </w:r>
      <w:r>
        <w:t>Chair of the Local Governing Body</w:t>
      </w:r>
      <w:r w:rsidRPr="005D6CF8">
        <w:t xml:space="preserve"> from all the meetings </w:t>
      </w:r>
      <w:r>
        <w:t xml:space="preserve">of the Local Governing Body </w:t>
      </w:r>
      <w:r w:rsidRPr="005D6CF8">
        <w:t xml:space="preserve">held within a period of six months and the </w:t>
      </w:r>
      <w:r>
        <w:t xml:space="preserve">Local </w:t>
      </w:r>
      <w:r w:rsidRPr="005D6CF8">
        <w:t>Govern</w:t>
      </w:r>
      <w:r>
        <w:t>ing</w:t>
      </w:r>
      <w:r w:rsidRPr="005D6CF8">
        <w:t xml:space="preserve"> </w:t>
      </w:r>
      <w:r>
        <w:t xml:space="preserve">Body </w:t>
      </w:r>
      <w:r w:rsidRPr="005D6CF8">
        <w:t>resolve</w:t>
      </w:r>
      <w:r>
        <w:t>s</w:t>
      </w:r>
      <w:r w:rsidRPr="005D6CF8">
        <w:t xml:space="preserve"> that </w:t>
      </w:r>
      <w:r>
        <w:t>her/</w:t>
      </w:r>
      <w:r w:rsidRPr="005D6CF8">
        <w:t>his office be vacated.</w:t>
      </w:r>
    </w:p>
    <w:p w14:paraId="7AD69CC4" w14:textId="77777777" w:rsidR="0063517B" w:rsidRPr="005D6CF8" w:rsidRDefault="0063517B" w:rsidP="0063517B">
      <w:pPr>
        <w:pStyle w:val="Heading3"/>
        <w:numPr>
          <w:ilvl w:val="2"/>
          <w:numId w:val="5"/>
        </w:numPr>
      </w:pPr>
      <w:r w:rsidRPr="005D6CF8">
        <w:t xml:space="preserve">A person shall be disqualified from </w:t>
      </w:r>
      <w:r>
        <w:t>serving on the Local Governing Body</w:t>
      </w:r>
      <w:r w:rsidRPr="005D6CF8">
        <w:t xml:space="preserve"> i</w:t>
      </w:r>
      <w:r>
        <w:t>f:</w:t>
      </w:r>
    </w:p>
    <w:p w14:paraId="16490244" w14:textId="77777777" w:rsidR="0063517B" w:rsidRPr="005D6CF8" w:rsidRDefault="0063517B" w:rsidP="0063517B">
      <w:pPr>
        <w:pStyle w:val="Heading4"/>
        <w:numPr>
          <w:ilvl w:val="3"/>
          <w:numId w:val="5"/>
        </w:numPr>
      </w:pPr>
      <w:r>
        <w:t>her/</w:t>
      </w:r>
      <w:r w:rsidRPr="005D6CF8">
        <w:t>his estate has been sequestrated and the sequestration has not been discharged, annulled or reduced; or</w:t>
      </w:r>
    </w:p>
    <w:p w14:paraId="09E8B64F" w14:textId="77777777" w:rsidR="0063517B" w:rsidRPr="005D6CF8" w:rsidRDefault="0063517B" w:rsidP="0063517B">
      <w:pPr>
        <w:pStyle w:val="Heading4"/>
        <w:numPr>
          <w:ilvl w:val="3"/>
          <w:numId w:val="5"/>
        </w:numPr>
      </w:pPr>
      <w:r>
        <w:t>her/</w:t>
      </w:r>
      <w:r w:rsidRPr="005D6CF8">
        <w:t>he is the subject of a bankruptcy restrictions order or an interim order.</w:t>
      </w:r>
    </w:p>
    <w:p w14:paraId="3FA6B2BD" w14:textId="77777777" w:rsidR="0063517B" w:rsidRPr="005D6CF8" w:rsidRDefault="0063517B" w:rsidP="0063517B">
      <w:pPr>
        <w:pStyle w:val="Heading3"/>
        <w:numPr>
          <w:ilvl w:val="2"/>
          <w:numId w:val="5"/>
        </w:numPr>
      </w:pPr>
      <w:r w:rsidRPr="005D6CF8">
        <w:t xml:space="preserve">A person shall be disqualified from </w:t>
      </w:r>
      <w:r>
        <w:t>serving on the Local Governing Body</w:t>
      </w:r>
      <w:r w:rsidRPr="005D6CF8">
        <w:t xml:space="preserve"> at any time when </w:t>
      </w:r>
      <w:r>
        <w:t>she/</w:t>
      </w:r>
      <w:r w:rsidRPr="005D6CF8">
        <w:t>he is subject to a disqualification order or a disqualification undertaking under the Company Directors Disqualification Act 1986 or to an order made under section 429(2)(b) of the Insolvency Act 1986 (failure to pay under county court administration order).</w:t>
      </w:r>
    </w:p>
    <w:p w14:paraId="7923E5C8" w14:textId="77777777" w:rsidR="0063517B" w:rsidRPr="005D6CF8" w:rsidRDefault="0063517B" w:rsidP="0063517B">
      <w:pPr>
        <w:pStyle w:val="Heading3"/>
        <w:numPr>
          <w:ilvl w:val="2"/>
          <w:numId w:val="5"/>
        </w:numPr>
      </w:pPr>
      <w:r>
        <w:t>A person serving on the Local Governing Body</w:t>
      </w:r>
      <w:r w:rsidRPr="005D6CF8">
        <w:t xml:space="preserve"> shall cease to hold office if </w:t>
      </w:r>
      <w:r>
        <w:t>she/</w:t>
      </w:r>
      <w:r w:rsidRPr="005D6CF8">
        <w:t xml:space="preserve">he </w:t>
      </w:r>
      <w:r>
        <w:t xml:space="preserve">would cease </w:t>
      </w:r>
      <w:r w:rsidRPr="005D6CF8">
        <w:t xml:space="preserve">to be a </w:t>
      </w:r>
      <w:r>
        <w:t>director</w:t>
      </w:r>
      <w:r w:rsidRPr="005D6CF8">
        <w:t xml:space="preserve"> by virtue of any provision in the Companies Act 2006 or is disqualified from acting as a trustee by virtue of section </w:t>
      </w:r>
      <w:r>
        <w:t>1</w:t>
      </w:r>
      <w:r w:rsidRPr="005D6CF8">
        <w:t>7</w:t>
      </w:r>
      <w:r>
        <w:t xml:space="preserve">8 of the Charities Act 2011 </w:t>
      </w:r>
      <w:r w:rsidRPr="005D6CF8">
        <w:t>(or any statutory re-enactment or modification of that provision).</w:t>
      </w:r>
    </w:p>
    <w:p w14:paraId="713323C9" w14:textId="77777777" w:rsidR="0063517B" w:rsidRPr="005D6CF8" w:rsidRDefault="0063517B" w:rsidP="0063517B">
      <w:pPr>
        <w:pStyle w:val="Heading3"/>
        <w:numPr>
          <w:ilvl w:val="2"/>
          <w:numId w:val="5"/>
        </w:numPr>
      </w:pPr>
      <w:r w:rsidRPr="005D6CF8">
        <w:lastRenderedPageBreak/>
        <w:t xml:space="preserve">A person shall be disqualified from </w:t>
      </w:r>
      <w:r>
        <w:t>serving on the Local Governing Body</w:t>
      </w:r>
      <w:r w:rsidRPr="005D6CF8">
        <w:t xml:space="preserve"> if </w:t>
      </w:r>
      <w:r>
        <w:t>she/</w:t>
      </w:r>
      <w:r w:rsidRPr="005D6CF8">
        <w:t xml:space="preserve">he has been removed from the office of charity trustee or trustee for a charity by an order made by the Charity Commission or the High Court on the grounds of any misconduct or mismanagement in the administration of the charity for which he was responsible or to which he was privy, or which </w:t>
      </w:r>
      <w:r>
        <w:t>she/</w:t>
      </w:r>
      <w:r w:rsidRPr="005D6CF8">
        <w:t xml:space="preserve">he by </w:t>
      </w:r>
      <w:r>
        <w:t>her/</w:t>
      </w:r>
      <w:r w:rsidRPr="005D6CF8">
        <w:t>his conduct contributed to or facilitated.</w:t>
      </w:r>
    </w:p>
    <w:p w14:paraId="51F0D938" w14:textId="77777777" w:rsidR="0063517B" w:rsidRPr="005D6CF8" w:rsidRDefault="0063517B" w:rsidP="0063517B">
      <w:pPr>
        <w:pStyle w:val="Heading3"/>
        <w:numPr>
          <w:ilvl w:val="2"/>
          <w:numId w:val="5"/>
        </w:numPr>
      </w:pPr>
      <w:r w:rsidRPr="005D6CF8">
        <w:t xml:space="preserve">A person shall be disqualified from </w:t>
      </w:r>
      <w:r>
        <w:t>serving on the Local Governing Body</w:t>
      </w:r>
      <w:r w:rsidRPr="005D6CF8">
        <w:t xml:space="preserve"> at any time when </w:t>
      </w:r>
      <w:r>
        <w:t>she/</w:t>
      </w:r>
      <w:r w:rsidRPr="005D6CF8">
        <w:t>he is:</w:t>
      </w:r>
    </w:p>
    <w:p w14:paraId="1FCA1548" w14:textId="77777777" w:rsidR="0063517B" w:rsidRPr="005D6CF8" w:rsidRDefault="0063517B" w:rsidP="0063517B">
      <w:pPr>
        <w:pStyle w:val="Heading4"/>
        <w:numPr>
          <w:ilvl w:val="3"/>
          <w:numId w:val="5"/>
        </w:numPr>
      </w:pPr>
      <w:r w:rsidRPr="005D6CF8">
        <w:t xml:space="preserve">included in the list </w:t>
      </w:r>
      <w:r>
        <w:t xml:space="preserve">kept by the Secretary of State </w:t>
      </w:r>
      <w:r w:rsidRPr="005D6CF8">
        <w:t>under section 1 of the Protection of Children Act 1999; or</w:t>
      </w:r>
    </w:p>
    <w:p w14:paraId="269F4020" w14:textId="77777777" w:rsidR="0063517B" w:rsidRPr="005D6CF8" w:rsidRDefault="0063517B" w:rsidP="0063517B">
      <w:pPr>
        <w:pStyle w:val="Heading4"/>
        <w:numPr>
          <w:ilvl w:val="3"/>
          <w:numId w:val="5"/>
        </w:numPr>
        <w:rPr>
          <w:shd w:val="clear" w:color="FF00FF" w:fill="auto"/>
        </w:rPr>
      </w:pPr>
      <w:r w:rsidRPr="005D6CF8">
        <w:rPr>
          <w:shd w:val="clear" w:color="FF00FF" w:fill="auto"/>
        </w:rPr>
        <w:t xml:space="preserve">disqualified from working with children </w:t>
      </w:r>
      <w:r>
        <w:rPr>
          <w:shd w:val="clear" w:color="FF00FF" w:fill="auto"/>
        </w:rPr>
        <w:t>in accordance with S</w:t>
      </w:r>
      <w:r w:rsidRPr="005D6CF8">
        <w:rPr>
          <w:shd w:val="clear" w:color="FF00FF" w:fill="auto"/>
        </w:rPr>
        <w:t xml:space="preserve">ection </w:t>
      </w:r>
      <w:r>
        <w:rPr>
          <w:shd w:val="clear" w:color="FF00FF" w:fill="auto"/>
        </w:rPr>
        <w:t>35</w:t>
      </w:r>
      <w:r w:rsidRPr="005D6CF8">
        <w:rPr>
          <w:shd w:val="clear" w:color="FF00FF" w:fill="auto"/>
        </w:rPr>
        <w:t xml:space="preserve"> of the Criminal Justice and Court Services Act 2000; or</w:t>
      </w:r>
    </w:p>
    <w:p w14:paraId="466BE4B7" w14:textId="77777777" w:rsidR="0063517B" w:rsidRPr="005D6CF8" w:rsidRDefault="0063517B" w:rsidP="0063517B">
      <w:pPr>
        <w:pStyle w:val="Heading4"/>
        <w:numPr>
          <w:ilvl w:val="3"/>
          <w:numId w:val="5"/>
        </w:numPr>
      </w:pPr>
      <w:r w:rsidRPr="005D6CF8">
        <w:rPr>
          <w:shd w:val="clear" w:color="FF00FF" w:fill="auto"/>
        </w:rPr>
        <w:t>barred from regulated activity relating to children (within the meaning of section 3(2) of the Safeguarding Vulnerable Groups Act 2006)</w:t>
      </w:r>
      <w:r>
        <w:rPr>
          <w:shd w:val="clear" w:color="FF00FF" w:fill="auto"/>
        </w:rPr>
        <w:t>.</w:t>
      </w:r>
    </w:p>
    <w:p w14:paraId="34321932" w14:textId="77777777" w:rsidR="0063517B" w:rsidRPr="005D6CF8" w:rsidRDefault="0063517B" w:rsidP="0063517B">
      <w:pPr>
        <w:pStyle w:val="Heading3"/>
        <w:numPr>
          <w:ilvl w:val="2"/>
          <w:numId w:val="5"/>
        </w:numPr>
      </w:pPr>
      <w:r w:rsidRPr="005D6CF8">
        <w:t xml:space="preserve">A person shall be disqualified from </w:t>
      </w:r>
      <w:r>
        <w:t>serving on the Local Governing Body</w:t>
      </w:r>
      <w:r w:rsidRPr="005D6CF8">
        <w:t xml:space="preserve"> if </w:t>
      </w:r>
      <w:r>
        <w:t>she/</w:t>
      </w:r>
      <w:r w:rsidRPr="005D6CF8">
        <w:t>he is a person in respect of whom a direction has been made under section 142 of the Education Act 2002</w:t>
      </w:r>
      <w:r>
        <w:t xml:space="preserve"> or is subject to any prohibition or restriction which takes effect as if contained in such a direction</w:t>
      </w:r>
      <w:r w:rsidRPr="005D6CF8">
        <w:t>.</w:t>
      </w:r>
    </w:p>
    <w:p w14:paraId="00FD6F68" w14:textId="77777777" w:rsidR="0063517B" w:rsidRPr="005D6CF8" w:rsidRDefault="0063517B" w:rsidP="0063517B">
      <w:pPr>
        <w:pStyle w:val="Heading3"/>
        <w:numPr>
          <w:ilvl w:val="2"/>
          <w:numId w:val="5"/>
        </w:numPr>
      </w:pPr>
      <w:r>
        <w:t>A</w:t>
      </w:r>
      <w:r w:rsidRPr="005D6CF8">
        <w:t xml:space="preserve"> person shall be disqualified from </w:t>
      </w:r>
      <w:r>
        <w:t>serving on the Local Governing Body</w:t>
      </w:r>
      <w:r w:rsidRPr="005D6CF8">
        <w:t xml:space="preserve"> where he has,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w:t>
      </w:r>
      <w:r>
        <w:t>ich falls under section 178</w:t>
      </w:r>
      <w:r w:rsidRPr="005D6CF8">
        <w:t xml:space="preserve"> of the Charities Act </w:t>
      </w:r>
      <w:r>
        <w:t>2011 (or any statutory re-enactment or modification of that provision)</w:t>
      </w:r>
      <w:r w:rsidRPr="005D6CF8">
        <w:t>.</w:t>
      </w:r>
    </w:p>
    <w:p w14:paraId="15A78CE6" w14:textId="77777777" w:rsidR="0063517B" w:rsidRPr="005D6CF8" w:rsidRDefault="0063517B" w:rsidP="0063517B">
      <w:pPr>
        <w:pStyle w:val="Heading3"/>
        <w:numPr>
          <w:ilvl w:val="2"/>
          <w:numId w:val="5"/>
        </w:numPr>
      </w:pPr>
      <w:r w:rsidRPr="005D6CF8">
        <w:t>After the Academy has opened, a</w:t>
      </w:r>
      <w:r w:rsidRPr="005D6CF8">
        <w:rPr>
          <w:lang w:eastAsia="en-GB"/>
        </w:rPr>
        <w:t xml:space="preserve"> person shall be disqualified from </w:t>
      </w:r>
      <w:r>
        <w:t>serving on the Local Governing Body</w:t>
      </w:r>
      <w:r w:rsidRPr="005D6CF8">
        <w:rPr>
          <w:lang w:eastAsia="en-GB"/>
        </w:rPr>
        <w:t xml:space="preserve"> </w:t>
      </w:r>
      <w:r>
        <w:rPr>
          <w:lang w:eastAsia="en-GB"/>
        </w:rPr>
        <w:t>i</w:t>
      </w:r>
      <w:r w:rsidRPr="005D6CF8">
        <w:rPr>
          <w:lang w:eastAsia="en-GB"/>
        </w:rPr>
        <w:t xml:space="preserve">f </w:t>
      </w:r>
      <w:r>
        <w:rPr>
          <w:lang w:eastAsia="en-GB"/>
        </w:rPr>
        <w:t>she/</w:t>
      </w:r>
      <w:r w:rsidRPr="005D6CF8">
        <w:rPr>
          <w:lang w:eastAsia="en-GB"/>
        </w:rPr>
        <w:t>he has not provided to t</w:t>
      </w:r>
      <w:r>
        <w:rPr>
          <w:lang w:eastAsia="en-GB"/>
        </w:rPr>
        <w:t>he chair</w:t>
      </w:r>
      <w:r w:rsidRPr="005D6CF8">
        <w:rPr>
          <w:lang w:eastAsia="en-GB"/>
        </w:rPr>
        <w:t xml:space="preserve"> of the </w:t>
      </w:r>
      <w:bookmarkStart w:id="1" w:name="_DV_M232"/>
      <w:bookmarkStart w:id="2" w:name="_DV_M233"/>
      <w:bookmarkStart w:id="3" w:name="_DV_M235"/>
      <w:bookmarkEnd w:id="1"/>
      <w:bookmarkEnd w:id="2"/>
      <w:bookmarkEnd w:id="3"/>
      <w:r>
        <w:rPr>
          <w:lang w:eastAsia="en-GB"/>
        </w:rPr>
        <w:t xml:space="preserve">Directors </w:t>
      </w:r>
      <w:r w:rsidRPr="005D6CF8">
        <w:rPr>
          <w:lang w:eastAsia="en-GB"/>
        </w:rPr>
        <w:t xml:space="preserve">a criminal records certificate at an enhanced disclosure level under section 113B of the Police Act 1997. </w:t>
      </w:r>
      <w:r w:rsidRPr="005D6CF8">
        <w:t xml:space="preserve">In the event </w:t>
      </w:r>
      <w:r w:rsidRPr="005D6CF8">
        <w:lastRenderedPageBreak/>
        <w:t>that the certificate discloses any information which would in th</w:t>
      </w:r>
      <w:r>
        <w:t>e opinion of either the chair</w:t>
      </w:r>
      <w:r w:rsidRPr="005D6CF8">
        <w:t xml:space="preserve"> or the </w:t>
      </w:r>
      <w:r>
        <w:t>Head Teacher</w:t>
      </w:r>
      <w:r w:rsidRPr="005D6CF8">
        <w:t xml:space="preserve">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57D51C29" w14:textId="77777777" w:rsidR="0063517B" w:rsidRPr="005D6CF8" w:rsidRDefault="0063517B" w:rsidP="0063517B">
      <w:pPr>
        <w:pStyle w:val="Heading3"/>
        <w:numPr>
          <w:ilvl w:val="2"/>
          <w:numId w:val="5"/>
        </w:numPr>
      </w:pPr>
      <w:r w:rsidRPr="005D6CF8">
        <w:t>Where, by virtue of th</w:t>
      </w:r>
      <w:r>
        <w:t>i</w:t>
      </w:r>
      <w:r w:rsidRPr="005D6CF8">
        <w:t xml:space="preserve">s </w:t>
      </w:r>
      <w:r>
        <w:t>Scheme of Delegation,</w:t>
      </w:r>
      <w:r w:rsidRPr="005D6CF8">
        <w:t xml:space="preserve"> a person becomes disqualified from </w:t>
      </w:r>
      <w:r>
        <w:t>serving on the Local Governing Body</w:t>
      </w:r>
      <w:r w:rsidRPr="005D6CF8">
        <w:t xml:space="preserve">; and </w:t>
      </w:r>
      <w:r>
        <w:t>she/</w:t>
      </w:r>
      <w:r w:rsidRPr="005D6CF8">
        <w:t xml:space="preserve">he </w:t>
      </w:r>
      <w:r>
        <w:t>was</w:t>
      </w:r>
      <w:r w:rsidRPr="005D6CF8">
        <w:t xml:space="preserve">, or </w:t>
      </w:r>
      <w:r>
        <w:t>was</w:t>
      </w:r>
      <w:r w:rsidRPr="005D6CF8">
        <w:t xml:space="preserve"> proposed, to </w:t>
      </w:r>
      <w:r>
        <w:t>so serve</w:t>
      </w:r>
      <w:r w:rsidRPr="005D6CF8">
        <w:t xml:space="preserve">, </w:t>
      </w:r>
      <w:r>
        <w:t>she/</w:t>
      </w:r>
      <w:r w:rsidRPr="005D6CF8">
        <w:t xml:space="preserve">he shall upon becoming so disqualified give written notice of that fact to the </w:t>
      </w:r>
      <w:r>
        <w:t>Local Governing Body who shall inform the Directors</w:t>
      </w:r>
      <w:r w:rsidRPr="005D6CF8">
        <w:t xml:space="preserve">. </w:t>
      </w:r>
    </w:p>
    <w:p w14:paraId="25A6369D" w14:textId="77777777" w:rsidR="0063517B" w:rsidRPr="005D6CF8" w:rsidRDefault="0063517B" w:rsidP="0063517B">
      <w:pPr>
        <w:pStyle w:val="Heading3"/>
        <w:numPr>
          <w:ilvl w:val="2"/>
          <w:numId w:val="5"/>
        </w:numPr>
      </w:pPr>
      <w:r>
        <w:t>This clause</w:t>
      </w:r>
      <w:r w:rsidRPr="005D6CF8">
        <w:t xml:space="preserve"> </w:t>
      </w:r>
      <w:r>
        <w:t>4.6</w:t>
      </w:r>
      <w:r w:rsidRPr="005D6CF8">
        <w:t xml:space="preserve"> and</w:t>
      </w:r>
      <w:r>
        <w:t xml:space="preserve"> paragraph 2 of Appendix</w:t>
      </w:r>
      <w:r w:rsidRPr="005D6CF8">
        <w:t xml:space="preserve"> </w:t>
      </w:r>
      <w:r>
        <w:t xml:space="preserve">One shall </w:t>
      </w:r>
      <w:r w:rsidRPr="005D6CF8">
        <w:t xml:space="preserve">also apply to any member of any committee of the </w:t>
      </w:r>
      <w:r>
        <w:t xml:space="preserve">Local </w:t>
      </w:r>
      <w:r w:rsidRPr="005D6CF8">
        <w:t>Govern</w:t>
      </w:r>
      <w:r>
        <w:t>ing Body</w:t>
      </w:r>
      <w:r w:rsidRPr="005D6CF8">
        <w:t xml:space="preserve"> who is not a </w:t>
      </w:r>
      <w:r>
        <w:t>member of the Local G</w:t>
      </w:r>
      <w:r w:rsidRPr="005D6CF8">
        <w:t>overn</w:t>
      </w:r>
      <w:r>
        <w:t>ing Body</w:t>
      </w:r>
      <w:r w:rsidRPr="005D6CF8">
        <w:t>.</w:t>
      </w:r>
    </w:p>
    <w:p w14:paraId="7489DB6E" w14:textId="77777777" w:rsidR="0063517B" w:rsidRPr="00EA5F1D" w:rsidRDefault="0063517B" w:rsidP="00EA5F1D">
      <w:pPr>
        <w:rPr>
          <w:b/>
        </w:rPr>
      </w:pPr>
    </w:p>
    <w:sectPr w:rsidR="0063517B" w:rsidRPr="00EA5F1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45165" w14:textId="77777777" w:rsidR="00A62ABD" w:rsidRDefault="00A62ABD" w:rsidP="00A62ABD">
      <w:r>
        <w:separator/>
      </w:r>
    </w:p>
  </w:endnote>
  <w:endnote w:type="continuationSeparator" w:id="0">
    <w:p w14:paraId="284490EB" w14:textId="77777777" w:rsidR="00A62ABD" w:rsidRDefault="00A62ABD" w:rsidP="00A62ABD">
      <w:r>
        <w:continuationSeparator/>
      </w:r>
    </w:p>
  </w:endnote>
  <w:endnote w:type="continuationNotice" w:id="1">
    <w:p w14:paraId="13595A7D" w14:textId="77777777" w:rsidR="00212F8F" w:rsidRDefault="00212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6BA47" w14:textId="77777777" w:rsidR="00A62ABD" w:rsidRDefault="00A62ABD" w:rsidP="00A62ABD">
      <w:r>
        <w:separator/>
      </w:r>
    </w:p>
  </w:footnote>
  <w:footnote w:type="continuationSeparator" w:id="0">
    <w:p w14:paraId="7024B451" w14:textId="77777777" w:rsidR="00A62ABD" w:rsidRDefault="00A62ABD" w:rsidP="00A62ABD">
      <w:r>
        <w:continuationSeparator/>
      </w:r>
    </w:p>
  </w:footnote>
  <w:footnote w:type="continuationNotice" w:id="1">
    <w:p w14:paraId="464533AF" w14:textId="77777777" w:rsidR="00212F8F" w:rsidRDefault="00212F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77DD" w14:textId="4E3DD561" w:rsidR="00A62ABD" w:rsidRDefault="00A62ABD">
    <w:pPr>
      <w:pStyle w:val="Header"/>
    </w:pPr>
    <w:r>
      <w:rPr>
        <w:noProof/>
        <w:lang w:eastAsia="en-GB"/>
      </w:rPr>
      <w:drawing>
        <wp:inline distT="0" distB="0" distL="0" distR="0" wp14:anchorId="352FC115" wp14:editId="3830B743">
          <wp:extent cx="1122264" cy="514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ari Logo.jpg"/>
                  <pic:cNvPicPr/>
                </pic:nvPicPr>
                <pic:blipFill>
                  <a:blip r:embed="rId1">
                    <a:extLst>
                      <a:ext uri="{28A0092B-C50C-407E-A947-70E740481C1C}">
                        <a14:useLocalDpi xmlns:a14="http://schemas.microsoft.com/office/drawing/2010/main" val="0"/>
                      </a:ext>
                    </a:extLst>
                  </a:blip>
                  <a:stretch>
                    <a:fillRect/>
                  </a:stretch>
                </pic:blipFill>
                <pic:spPr>
                  <a:xfrm>
                    <a:off x="0" y="0"/>
                    <a:ext cx="1122264" cy="514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6083"/>
    <w:multiLevelType w:val="multilevel"/>
    <w:tmpl w:val="8454194A"/>
    <w:lvl w:ilvl="0">
      <w:start w:val="4"/>
      <w:numFmt w:val="decimal"/>
      <w:lvlText w:val="%1"/>
      <w:lvlJc w:val="left"/>
      <w:pPr>
        <w:ind w:left="360" w:hanging="360"/>
      </w:pPr>
      <w:rPr>
        <w:rFonts w:hint="default"/>
      </w:rPr>
    </w:lvl>
    <w:lvl w:ilvl="1">
      <w:start w:val="6"/>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 w15:restartNumberingAfterBreak="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2555"/>
        </w:tabs>
        <w:ind w:left="2555" w:hanging="855"/>
      </w:pPr>
      <w:rPr>
        <w:rFonts w:hint="default"/>
        <w:b w:val="0"/>
        <w:i w:val="0"/>
        <w:sz w:val="21"/>
      </w:rPr>
    </w:lvl>
    <w:lvl w:ilvl="3">
      <w:start w:val="1"/>
      <w:numFmt w:val="decimal"/>
      <w:pStyle w:val="Heading4"/>
      <w:lvlText w:val="%1.%2.%3.%4"/>
      <w:lvlJc w:val="left"/>
      <w:pPr>
        <w:tabs>
          <w:tab w:val="num" w:pos="3405"/>
        </w:tabs>
        <w:ind w:left="3405"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15:restartNumberingAfterBreak="0">
    <w:nsid w:val="109B4221"/>
    <w:multiLevelType w:val="hybridMultilevel"/>
    <w:tmpl w:val="5CD61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52455F"/>
    <w:multiLevelType w:val="multilevel"/>
    <w:tmpl w:val="42A6668C"/>
    <w:lvl w:ilvl="0">
      <w:start w:val="4"/>
      <w:numFmt w:val="decimal"/>
      <w:lvlText w:val="%1"/>
      <w:lvlJc w:val="left"/>
      <w:pPr>
        <w:ind w:left="480" w:hanging="480"/>
      </w:pPr>
      <w:rPr>
        <w:rFonts w:hint="default"/>
      </w:rPr>
    </w:lvl>
    <w:lvl w:ilvl="1">
      <w:start w:val="6"/>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 w15:restartNumberingAfterBreak="0">
    <w:nsid w:val="7E7515BD"/>
    <w:multiLevelType w:val="hybridMultilevel"/>
    <w:tmpl w:val="D924C4C2"/>
    <w:lvl w:ilvl="0" w:tplc="E3A26464">
      <w:start w:val="1"/>
      <w:numFmt w:val="decimal"/>
      <w:lvlText w:val="%1&gt;"/>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47"/>
    <w:rsid w:val="000A5447"/>
    <w:rsid w:val="00212F8F"/>
    <w:rsid w:val="004236A8"/>
    <w:rsid w:val="00533325"/>
    <w:rsid w:val="006100E2"/>
    <w:rsid w:val="0063517B"/>
    <w:rsid w:val="00684BE3"/>
    <w:rsid w:val="00725D28"/>
    <w:rsid w:val="00797D8F"/>
    <w:rsid w:val="00A62ABD"/>
    <w:rsid w:val="00A63D70"/>
    <w:rsid w:val="00D862F6"/>
    <w:rsid w:val="00EA5F1D"/>
    <w:rsid w:val="00F51F52"/>
    <w:rsid w:val="00FF0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0E5EF"/>
  <w15:chartTrackingRefBased/>
  <w15:docId w15:val="{540A21FB-F51D-4BC4-8517-00F365EE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517B"/>
    <w:pPr>
      <w:keepNext/>
      <w:numPr>
        <w:numId w:val="3"/>
      </w:numPr>
      <w:spacing w:after="240" w:line="360" w:lineRule="auto"/>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63517B"/>
    <w:pPr>
      <w:keepNext/>
      <w:numPr>
        <w:ilvl w:val="1"/>
        <w:numId w:val="3"/>
      </w:numPr>
      <w:spacing w:after="240" w:line="360" w:lineRule="auto"/>
      <w:outlineLvl w:val="1"/>
    </w:pPr>
    <w:rPr>
      <w:rFonts w:ascii="Arial" w:eastAsia="Times New Roman" w:hAnsi="Arial" w:cs="Arial"/>
      <w:sz w:val="21"/>
      <w:szCs w:val="20"/>
    </w:rPr>
  </w:style>
  <w:style w:type="paragraph" w:styleId="Heading3">
    <w:name w:val="heading 3"/>
    <w:basedOn w:val="Normal"/>
    <w:next w:val="BodyText3"/>
    <w:link w:val="Heading3Char"/>
    <w:qFormat/>
    <w:rsid w:val="0063517B"/>
    <w:pPr>
      <w:numPr>
        <w:ilvl w:val="2"/>
        <w:numId w:val="3"/>
      </w:numPr>
      <w:spacing w:after="240" w:line="360" w:lineRule="auto"/>
      <w:outlineLvl w:val="2"/>
    </w:pPr>
    <w:rPr>
      <w:rFonts w:ascii="Arial" w:eastAsia="Times New Roman" w:hAnsi="Arial" w:cs="Arial"/>
      <w:sz w:val="21"/>
      <w:szCs w:val="20"/>
    </w:rPr>
  </w:style>
  <w:style w:type="paragraph" w:styleId="Heading4">
    <w:name w:val="heading 4"/>
    <w:basedOn w:val="Normal"/>
    <w:next w:val="Normal"/>
    <w:link w:val="Heading4Char"/>
    <w:qFormat/>
    <w:rsid w:val="0063517B"/>
    <w:pPr>
      <w:numPr>
        <w:ilvl w:val="3"/>
        <w:numId w:val="3"/>
      </w:numPr>
      <w:spacing w:after="240" w:line="360" w:lineRule="auto"/>
      <w:outlineLvl w:val="3"/>
    </w:pPr>
    <w:rPr>
      <w:rFonts w:ascii="Arial" w:eastAsia="Times New Roman" w:hAnsi="Arial" w:cs="Arial"/>
      <w:sz w:val="21"/>
      <w:szCs w:val="20"/>
    </w:rPr>
  </w:style>
  <w:style w:type="paragraph" w:styleId="Heading5">
    <w:name w:val="heading 5"/>
    <w:basedOn w:val="Normal"/>
    <w:next w:val="Normal"/>
    <w:link w:val="Heading5Char"/>
    <w:qFormat/>
    <w:rsid w:val="0063517B"/>
    <w:pPr>
      <w:numPr>
        <w:ilvl w:val="4"/>
        <w:numId w:val="3"/>
      </w:numPr>
      <w:spacing w:after="240" w:line="360" w:lineRule="auto"/>
      <w:outlineLvl w:val="4"/>
    </w:pPr>
    <w:rPr>
      <w:rFonts w:ascii="Arial" w:eastAsia="Times New Roman" w:hAnsi="Arial" w:cs="Arial"/>
      <w:sz w:val="21"/>
      <w:szCs w:val="20"/>
    </w:rPr>
  </w:style>
  <w:style w:type="paragraph" w:styleId="Heading7">
    <w:name w:val="heading 7"/>
    <w:basedOn w:val="Normal"/>
    <w:next w:val="Normal"/>
    <w:link w:val="Heading7Char"/>
    <w:qFormat/>
    <w:rsid w:val="0063517B"/>
    <w:pPr>
      <w:numPr>
        <w:ilvl w:val="6"/>
        <w:numId w:val="3"/>
      </w:numPr>
      <w:spacing w:before="240" w:after="60" w:line="360" w:lineRule="auto"/>
      <w:outlineLvl w:val="6"/>
    </w:pPr>
    <w:rPr>
      <w:rFonts w:ascii="Arial" w:eastAsia="Times New Roman" w:hAnsi="Arial" w:cs="Arial"/>
      <w:sz w:val="20"/>
      <w:szCs w:val="20"/>
    </w:rPr>
  </w:style>
  <w:style w:type="paragraph" w:styleId="Heading8">
    <w:name w:val="heading 8"/>
    <w:basedOn w:val="Normal"/>
    <w:next w:val="Normal"/>
    <w:link w:val="Heading8Char"/>
    <w:qFormat/>
    <w:rsid w:val="0063517B"/>
    <w:pPr>
      <w:numPr>
        <w:ilvl w:val="7"/>
        <w:numId w:val="3"/>
      </w:numPr>
      <w:spacing w:before="240" w:after="60" w:line="360" w:lineRule="auto"/>
      <w:outlineLvl w:val="7"/>
    </w:pPr>
    <w:rPr>
      <w:rFonts w:ascii="Arial" w:eastAsia="Times New Roman" w:hAnsi="Arial" w:cs="Arial"/>
      <w:i/>
      <w:sz w:val="20"/>
      <w:szCs w:val="20"/>
    </w:rPr>
  </w:style>
  <w:style w:type="paragraph" w:styleId="Heading9">
    <w:name w:val="heading 9"/>
    <w:basedOn w:val="Normal"/>
    <w:next w:val="Normal"/>
    <w:link w:val="Heading9Char"/>
    <w:qFormat/>
    <w:rsid w:val="0063517B"/>
    <w:pPr>
      <w:numPr>
        <w:ilvl w:val="8"/>
        <w:numId w:val="3"/>
      </w:numPr>
      <w:spacing w:before="240" w:after="60" w:line="360" w:lineRule="auto"/>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447"/>
    <w:pPr>
      <w:ind w:left="720"/>
      <w:contextualSpacing/>
    </w:pPr>
  </w:style>
  <w:style w:type="paragraph" w:styleId="BalloonText">
    <w:name w:val="Balloon Text"/>
    <w:basedOn w:val="Normal"/>
    <w:link w:val="BalloonTextChar"/>
    <w:uiPriority w:val="99"/>
    <w:semiHidden/>
    <w:unhideWhenUsed/>
    <w:rsid w:val="00D86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F6"/>
    <w:rPr>
      <w:rFonts w:ascii="Segoe UI" w:hAnsi="Segoe UI" w:cs="Segoe UI"/>
      <w:sz w:val="18"/>
      <w:szCs w:val="18"/>
    </w:rPr>
  </w:style>
  <w:style w:type="character" w:customStyle="1" w:styleId="Heading1Char">
    <w:name w:val="Heading 1 Char"/>
    <w:basedOn w:val="DefaultParagraphFont"/>
    <w:link w:val="Heading1"/>
    <w:rsid w:val="0063517B"/>
    <w:rPr>
      <w:rFonts w:ascii="Arial" w:eastAsia="Times New Roman" w:hAnsi="Arial" w:cs="Arial"/>
      <w:b/>
      <w:caps/>
      <w:sz w:val="21"/>
      <w:szCs w:val="20"/>
    </w:rPr>
  </w:style>
  <w:style w:type="character" w:customStyle="1" w:styleId="Heading2Char">
    <w:name w:val="Heading 2 Char"/>
    <w:basedOn w:val="DefaultParagraphFont"/>
    <w:link w:val="Heading2"/>
    <w:rsid w:val="0063517B"/>
    <w:rPr>
      <w:rFonts w:ascii="Arial" w:eastAsia="Times New Roman" w:hAnsi="Arial" w:cs="Arial"/>
      <w:sz w:val="21"/>
      <w:szCs w:val="20"/>
    </w:rPr>
  </w:style>
  <w:style w:type="character" w:customStyle="1" w:styleId="Heading3Char">
    <w:name w:val="Heading 3 Char"/>
    <w:basedOn w:val="DefaultParagraphFont"/>
    <w:link w:val="Heading3"/>
    <w:rsid w:val="0063517B"/>
    <w:rPr>
      <w:rFonts w:ascii="Arial" w:eastAsia="Times New Roman" w:hAnsi="Arial" w:cs="Arial"/>
      <w:sz w:val="21"/>
      <w:szCs w:val="20"/>
    </w:rPr>
  </w:style>
  <w:style w:type="character" w:customStyle="1" w:styleId="Heading4Char">
    <w:name w:val="Heading 4 Char"/>
    <w:basedOn w:val="DefaultParagraphFont"/>
    <w:link w:val="Heading4"/>
    <w:rsid w:val="0063517B"/>
    <w:rPr>
      <w:rFonts w:ascii="Arial" w:eastAsia="Times New Roman" w:hAnsi="Arial" w:cs="Arial"/>
      <w:sz w:val="21"/>
      <w:szCs w:val="20"/>
    </w:rPr>
  </w:style>
  <w:style w:type="character" w:customStyle="1" w:styleId="Heading5Char">
    <w:name w:val="Heading 5 Char"/>
    <w:basedOn w:val="DefaultParagraphFont"/>
    <w:link w:val="Heading5"/>
    <w:rsid w:val="0063517B"/>
    <w:rPr>
      <w:rFonts w:ascii="Arial" w:eastAsia="Times New Roman" w:hAnsi="Arial" w:cs="Arial"/>
      <w:sz w:val="21"/>
      <w:szCs w:val="20"/>
    </w:rPr>
  </w:style>
  <w:style w:type="character" w:customStyle="1" w:styleId="Heading7Char">
    <w:name w:val="Heading 7 Char"/>
    <w:basedOn w:val="DefaultParagraphFont"/>
    <w:link w:val="Heading7"/>
    <w:rsid w:val="0063517B"/>
    <w:rPr>
      <w:rFonts w:ascii="Arial" w:eastAsia="Times New Roman" w:hAnsi="Arial" w:cs="Arial"/>
      <w:sz w:val="20"/>
      <w:szCs w:val="20"/>
    </w:rPr>
  </w:style>
  <w:style w:type="character" w:customStyle="1" w:styleId="Heading8Char">
    <w:name w:val="Heading 8 Char"/>
    <w:basedOn w:val="DefaultParagraphFont"/>
    <w:link w:val="Heading8"/>
    <w:rsid w:val="0063517B"/>
    <w:rPr>
      <w:rFonts w:ascii="Arial" w:eastAsia="Times New Roman" w:hAnsi="Arial" w:cs="Arial"/>
      <w:i/>
      <w:sz w:val="20"/>
      <w:szCs w:val="20"/>
    </w:rPr>
  </w:style>
  <w:style w:type="character" w:customStyle="1" w:styleId="Heading9Char">
    <w:name w:val="Heading 9 Char"/>
    <w:basedOn w:val="DefaultParagraphFont"/>
    <w:link w:val="Heading9"/>
    <w:rsid w:val="0063517B"/>
    <w:rPr>
      <w:rFonts w:ascii="Arial" w:eastAsia="Times New Roman" w:hAnsi="Arial" w:cs="Arial"/>
      <w:b/>
      <w:i/>
      <w:sz w:val="18"/>
      <w:szCs w:val="20"/>
    </w:rPr>
  </w:style>
  <w:style w:type="paragraph" w:styleId="BodyText2">
    <w:name w:val="Body Text 2"/>
    <w:basedOn w:val="Normal"/>
    <w:link w:val="BodyText2Char"/>
    <w:uiPriority w:val="99"/>
    <w:semiHidden/>
    <w:unhideWhenUsed/>
    <w:rsid w:val="0063517B"/>
    <w:pPr>
      <w:spacing w:after="120" w:line="480" w:lineRule="auto"/>
    </w:pPr>
  </w:style>
  <w:style w:type="character" w:customStyle="1" w:styleId="BodyText2Char">
    <w:name w:val="Body Text 2 Char"/>
    <w:basedOn w:val="DefaultParagraphFont"/>
    <w:link w:val="BodyText2"/>
    <w:uiPriority w:val="99"/>
    <w:semiHidden/>
    <w:rsid w:val="0063517B"/>
  </w:style>
  <w:style w:type="paragraph" w:styleId="BodyText3">
    <w:name w:val="Body Text 3"/>
    <w:basedOn w:val="Normal"/>
    <w:link w:val="BodyText3Char"/>
    <w:uiPriority w:val="99"/>
    <w:semiHidden/>
    <w:unhideWhenUsed/>
    <w:rsid w:val="0063517B"/>
    <w:pPr>
      <w:spacing w:after="120"/>
    </w:pPr>
    <w:rPr>
      <w:sz w:val="16"/>
      <w:szCs w:val="16"/>
    </w:rPr>
  </w:style>
  <w:style w:type="character" w:customStyle="1" w:styleId="BodyText3Char">
    <w:name w:val="Body Text 3 Char"/>
    <w:basedOn w:val="DefaultParagraphFont"/>
    <w:link w:val="BodyText3"/>
    <w:uiPriority w:val="99"/>
    <w:semiHidden/>
    <w:rsid w:val="0063517B"/>
    <w:rPr>
      <w:sz w:val="16"/>
      <w:szCs w:val="16"/>
    </w:rPr>
  </w:style>
  <w:style w:type="paragraph" w:styleId="Header">
    <w:name w:val="header"/>
    <w:basedOn w:val="Normal"/>
    <w:link w:val="HeaderChar"/>
    <w:uiPriority w:val="99"/>
    <w:unhideWhenUsed/>
    <w:rsid w:val="00A62ABD"/>
    <w:pPr>
      <w:tabs>
        <w:tab w:val="center" w:pos="4513"/>
        <w:tab w:val="right" w:pos="9026"/>
      </w:tabs>
    </w:pPr>
  </w:style>
  <w:style w:type="character" w:customStyle="1" w:styleId="HeaderChar">
    <w:name w:val="Header Char"/>
    <w:basedOn w:val="DefaultParagraphFont"/>
    <w:link w:val="Header"/>
    <w:uiPriority w:val="99"/>
    <w:rsid w:val="00A62ABD"/>
  </w:style>
  <w:style w:type="paragraph" w:styleId="Footer">
    <w:name w:val="footer"/>
    <w:basedOn w:val="Normal"/>
    <w:link w:val="FooterChar"/>
    <w:uiPriority w:val="99"/>
    <w:unhideWhenUsed/>
    <w:rsid w:val="00A62ABD"/>
    <w:pPr>
      <w:tabs>
        <w:tab w:val="center" w:pos="4513"/>
        <w:tab w:val="right" w:pos="9026"/>
      </w:tabs>
    </w:pPr>
  </w:style>
  <w:style w:type="character" w:customStyle="1" w:styleId="FooterChar">
    <w:name w:val="Footer Char"/>
    <w:basedOn w:val="DefaultParagraphFont"/>
    <w:link w:val="Footer"/>
    <w:uiPriority w:val="99"/>
    <w:rsid w:val="00A62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77F66EECDC4D4A9B8EEEDC51D8C092" ma:contentTypeVersion="3" ma:contentTypeDescription="Create a new document." ma:contentTypeScope="" ma:versionID="6c98faf278374a4948a214e9592e4ae2">
  <xsd:schema xmlns:xsd="http://www.w3.org/2001/XMLSchema" xmlns:xs="http://www.w3.org/2001/XMLSchema" xmlns:p="http://schemas.microsoft.com/office/2006/metadata/properties" xmlns:ns2="0a5eb7d3-2580-4540-96e5-aed10cf1a421" targetNamespace="http://schemas.microsoft.com/office/2006/metadata/properties" ma:root="true" ma:fieldsID="8ae865994303526dc74028828bb78494" ns2:_="">
    <xsd:import namespace="0a5eb7d3-2580-4540-96e5-aed10cf1a42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b7d3-2580-4540-96e5-aed10cf1a4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5F26D-7FC1-4E9B-AD74-2E1A16C95593}">
  <ds:schemaRefs>
    <ds:schemaRef ds:uri="http://schemas.microsoft.com/office/2006/metadata/properties"/>
    <ds:schemaRef ds:uri="0a5eb7d3-2580-4540-96e5-aed10cf1a421"/>
    <ds:schemaRef ds:uri="http://schemas.microsoft.com/office/infopath/2007/PartnerControl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A553A3-5DAF-44D7-B2E3-776A4EC61AAE}">
  <ds:schemaRefs>
    <ds:schemaRef ds:uri="http://schemas.microsoft.com/sharepoint/v3/contenttype/forms"/>
  </ds:schemaRefs>
</ds:datastoreItem>
</file>

<file path=customXml/itemProps3.xml><?xml version="1.0" encoding="utf-8"?>
<ds:datastoreItem xmlns:ds="http://schemas.openxmlformats.org/officeDocument/2006/customXml" ds:itemID="{18F8B002-3005-4C51-8DAD-C3F704C58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b7d3-2580-4540-96e5-aed10cf1a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dc:creator>
  <cp:keywords/>
  <dc:description/>
  <cp:lastModifiedBy>Clare Shaw</cp:lastModifiedBy>
  <cp:revision>3</cp:revision>
  <cp:lastPrinted>2015-03-09T20:27:00Z</cp:lastPrinted>
  <dcterms:created xsi:type="dcterms:W3CDTF">2015-08-18T09:05:00Z</dcterms:created>
  <dcterms:modified xsi:type="dcterms:W3CDTF">2016-06-08T12:38:00Z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0x010100D077F66EECDC4D4A9B8EEEDC51D8C092</vt:lpwstr>
  </property>
</Properties>
</file>